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hd w:val="clear" w:color="auto" w:fill="ffffff"/>
        <w:spacing w:before="100" w:after="100" w:line="240" w:lineRule="atLeast"/>
        <w:jc w:val="center"/>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201</w:t>
      </w:r>
      <w:r>
        <w:rPr>
          <w:rFonts w:ascii="Arial" w:hAnsi="Arial"/>
          <w:b w:val="1"/>
          <w:bCs w:val="1"/>
          <w:sz w:val="24"/>
          <w:szCs w:val="24"/>
          <w:shd w:val="clear" w:color="auto" w:fill="ffffff"/>
          <w:rtl w:val="0"/>
          <w:lang w:val="zh-CN" w:eastAsia="zh-CN"/>
        </w:rPr>
        <w:t>7</w:t>
      </w:r>
      <w:r>
        <w:rPr>
          <w:rFonts w:ascii="Arial" w:hAnsi="Arial"/>
          <w:b w:val="1"/>
          <w:bCs w:val="1"/>
          <w:sz w:val="24"/>
          <w:szCs w:val="24"/>
          <w:shd w:val="clear" w:color="auto" w:fill="ffffff"/>
          <w:rtl w:val="0"/>
          <w:lang w:val="en-US"/>
        </w:rPr>
        <w:t xml:space="preserve"> Shanghai International Chinese Dragon Boat Invitational Tournament</w:t>
      </w:r>
    </w:p>
    <w:p>
      <w:pPr>
        <w:pStyle w:val="正文 A"/>
        <w:shd w:val="clear" w:color="auto" w:fill="ffffff"/>
        <w:spacing w:before="100" w:after="100" w:line="240" w:lineRule="atLeast"/>
        <w:jc w:val="center"/>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CONFIRMATION FORM</w:t>
      </w:r>
    </w:p>
    <w:p>
      <w:pPr>
        <w:pStyle w:val="正文 A"/>
        <w:shd w:val="clear" w:color="auto" w:fill="ffffff"/>
        <w:spacing w:before="100" w:after="100" w:line="240" w:lineRule="atLeast"/>
        <w:jc w:val="center"/>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(Please submit before 10</w:t>
      </w:r>
      <w:r>
        <w:rPr>
          <w:rFonts w:ascii="Arial" w:hAnsi="Arial"/>
          <w:b w:val="1"/>
          <w:bCs w:val="1"/>
          <w:sz w:val="24"/>
          <w:szCs w:val="24"/>
          <w:shd w:val="clear" w:color="auto" w:fill="ffffff"/>
          <w:vertAlign w:val="superscript"/>
          <w:rtl w:val="0"/>
          <w:lang w:val="en-US"/>
        </w:rPr>
        <w:t xml:space="preserve">th </w:t>
      </w:r>
      <w:r>
        <w:rPr>
          <w:rFonts w:ascii="Arial" w:hAnsi="Arial"/>
          <w:b w:val="1"/>
          <w:bCs w:val="1"/>
          <w:sz w:val="24"/>
          <w:szCs w:val="24"/>
          <w:shd w:val="clear" w:color="auto" w:fill="ffffff"/>
          <w:rtl w:val="0"/>
          <w:lang w:val="en-US"/>
        </w:rPr>
        <w:t>of July, 2017)</w:t>
      </w:r>
    </w:p>
    <w:p>
      <w:pPr>
        <w:pStyle w:val="正文 A"/>
        <w:shd w:val="clear" w:color="auto" w:fill="ffffff"/>
        <w:spacing w:before="100" w:after="100" w:line="240" w:lineRule="atLeast"/>
        <w:jc w:val="center"/>
        <w:rPr>
          <w:rFonts w:ascii="Arial" w:cs="Arial" w:hAnsi="Arial" w:eastAsia="Arial"/>
          <w:sz w:val="24"/>
          <w:szCs w:val="24"/>
          <w:shd w:val="clear" w:color="auto" w:fill="ffffff"/>
        </w:rPr>
      </w:pPr>
    </w:p>
    <w:p>
      <w:pPr>
        <w:pStyle w:val="正文 A"/>
        <w:shd w:val="clear" w:color="auto" w:fill="ffffff"/>
        <w:spacing w:before="100" w:after="100" w:line="240" w:lineRule="atLeast"/>
        <w:rPr>
          <w:rFonts w:ascii="Microsoft YaHei" w:cs="Microsoft YaHei" w:hAnsi="Microsoft YaHei" w:eastAsia="Microsoft YaHei"/>
          <w:sz w:val="24"/>
          <w:szCs w:val="24"/>
        </w:rPr>
      </w:pPr>
      <w:r>
        <w:rPr>
          <w:rFonts w:ascii="Arial" w:hAnsi="Arial"/>
          <w:sz w:val="24"/>
          <w:szCs w:val="24"/>
          <w:shd w:val="clear" w:color="auto" w:fill="ffffff"/>
          <w:rtl w:val="0"/>
          <w:lang w:val="en-US"/>
        </w:rPr>
        <w:t>We __________________________________ (team name) would like to confirm the entry and will attendance the 2017 Shanghai International Chinese Dragon Boat Invitational Tournament to be held from 1</w:t>
      </w:r>
      <w:r>
        <w:rPr>
          <w:rFonts w:ascii="Arial" w:hAnsi="Arial"/>
          <w:sz w:val="24"/>
          <w:szCs w:val="24"/>
          <w:shd w:val="clear" w:color="auto" w:fill="ffffff"/>
          <w:rtl w:val="0"/>
          <w:lang w:val="zh-TW" w:eastAsia="zh-TW"/>
        </w:rPr>
        <w:t>3</w:t>
      </w:r>
      <w:r>
        <w:rPr>
          <w:rFonts w:ascii="Arial" w:hAnsi="Arial"/>
          <w:sz w:val="24"/>
          <w:szCs w:val="24"/>
          <w:shd w:val="clear" w:color="auto" w:fill="ffffff"/>
          <w:vertAlign w:val="superscript"/>
          <w:rtl w:val="0"/>
          <w:lang w:val="en-US"/>
        </w:rPr>
        <w:t xml:space="preserve">th </w:t>
      </w:r>
      <w:r>
        <w:rPr>
          <w:rFonts w:ascii="Arial" w:hAnsi="Arial"/>
          <w:sz w:val="24"/>
          <w:szCs w:val="24"/>
          <w:shd w:val="clear" w:color="auto" w:fill="ffffff"/>
          <w:rtl w:val="0"/>
          <w:lang w:val="en-US"/>
        </w:rPr>
        <w:t xml:space="preserve">to </w:t>
      </w:r>
      <w:r>
        <w:rPr>
          <w:rFonts w:ascii="Arial" w:hAnsi="Arial"/>
          <w:sz w:val="24"/>
          <w:szCs w:val="24"/>
          <w:shd w:val="clear" w:color="auto" w:fill="ffffff"/>
          <w:rtl w:val="0"/>
          <w:lang w:val="zh-TW" w:eastAsia="zh-TW"/>
        </w:rPr>
        <w:t>17</w:t>
      </w:r>
      <w:r>
        <w:rPr>
          <w:rFonts w:ascii="Arial" w:hAnsi="Arial"/>
          <w:sz w:val="24"/>
          <w:szCs w:val="24"/>
          <w:shd w:val="clear" w:color="auto" w:fill="ffffff"/>
          <w:vertAlign w:val="superscript"/>
          <w:rtl w:val="0"/>
          <w:lang w:val="en-US"/>
        </w:rPr>
        <w:t xml:space="preserve">th </w:t>
      </w:r>
      <w:r>
        <w:rPr>
          <w:rFonts w:ascii="Arial" w:hAnsi="Arial"/>
          <w:sz w:val="24"/>
          <w:szCs w:val="24"/>
          <w:shd w:val="clear" w:color="auto" w:fill="ffffff"/>
          <w:rtl w:val="0"/>
          <w:lang w:val="en-US"/>
        </w:rPr>
        <w:t>September, 2017.</w:t>
      </w:r>
      <w:r>
        <w:rPr>
          <w:rFonts w:ascii="Microsoft YaHei" w:hAnsi="Microsoft YaHei"/>
          <w:sz w:val="24"/>
          <w:szCs w:val="24"/>
          <w:rtl w:val="0"/>
          <w:lang w:val="zh-TW" w:eastAsia="zh-TW"/>
        </w:rPr>
        <w:t xml:space="preserve"> </w:t>
      </w:r>
    </w:p>
    <w:p>
      <w:pPr>
        <w:pStyle w:val="正文 A"/>
        <w:shd w:val="clear" w:color="auto" w:fill="ffffff"/>
        <w:spacing w:before="100" w:after="100" w:line="240" w:lineRule="atLeast"/>
        <w:rPr>
          <w:rFonts w:ascii="Microsoft YaHei" w:cs="Microsoft YaHei" w:hAnsi="Microsoft YaHei" w:eastAsia="Microsoft YaHei"/>
          <w:sz w:val="24"/>
          <w:szCs w:val="24"/>
          <w:lang w:val="zh-TW" w:eastAsia="zh-TW"/>
        </w:rPr>
      </w:pP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Team category:</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A</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   </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B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zh-TW" w:eastAsia="zh-TW"/>
        </w:rPr>
        <w:t xml:space="preserve">   </w:t>
      </w:r>
      <w:r>
        <w:rPr>
          <w:rFonts w:ascii="Arial" w:hAnsi="Arial"/>
          <w:sz w:val="24"/>
          <w:szCs w:val="24"/>
          <w:shd w:val="clear" w:color="auto" w:fill="ffffff"/>
          <w:rtl w:val="0"/>
          <w:lang w:val="en-US"/>
        </w:rPr>
        <w:t xml:space="preserve"> )</w:t>
      </w:r>
    </w:p>
    <w:p>
      <w:pPr>
        <w:pStyle w:val="正文 A"/>
        <w:shd w:val="clear" w:color="auto" w:fill="ffffff"/>
        <w:spacing w:before="100" w:after="100"/>
        <w:rPr>
          <w:rFonts w:ascii="Arial" w:cs="Arial" w:hAnsi="Arial" w:eastAsia="Arial"/>
          <w:sz w:val="24"/>
          <w:szCs w:val="24"/>
          <w:shd w:val="clear" w:color="auto" w:fill="ffffff"/>
        </w:rPr>
      </w:pP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Events: Mixed Division with 10 man boat: 500m Straight Lane Race</w:t>
      </w:r>
    </w:p>
    <w:p>
      <w:pPr>
        <w:pStyle w:val="正文 A"/>
        <w:shd w:val="clear" w:color="auto" w:fill="ffffff"/>
        <w:spacing w:before="100" w:after="100" w:line="240" w:lineRule="atLeast"/>
        <w:ind w:firstLine="3330"/>
        <w:rPr>
          <w:rFonts w:ascii="Arial" w:cs="Arial" w:hAnsi="Arial" w:eastAsia="Arial"/>
          <w:sz w:val="24"/>
          <w:szCs w:val="24"/>
          <w:shd w:val="clear" w:color="auto" w:fill="ffffff"/>
        </w:rPr>
      </w:pPr>
      <w:r>
        <w:rPr>
          <w:rFonts w:ascii="Arial" w:hAnsi="Arial"/>
          <w:sz w:val="24"/>
          <w:szCs w:val="24"/>
          <w:shd w:val="clear" w:color="auto" w:fill="ffffff"/>
          <w:rtl w:val="0"/>
          <w:lang w:val="zh-TW" w:eastAsia="zh-TW"/>
        </w:rPr>
        <w:t xml:space="preserve">                 5</w:t>
      </w:r>
      <w:r>
        <w:rPr>
          <w:rFonts w:ascii="Arial" w:hAnsi="Arial"/>
          <w:sz w:val="24"/>
          <w:szCs w:val="24"/>
          <w:shd w:val="clear" w:color="auto" w:fill="ffffff"/>
          <w:rtl w:val="0"/>
          <w:lang w:val="en-US"/>
        </w:rPr>
        <w:t>000m Pursuit Race.</w:t>
      </w:r>
    </w:p>
    <w:p>
      <w:pPr>
        <w:pStyle w:val="正文 A"/>
        <w:shd w:val="clear" w:color="auto" w:fill="ffffff"/>
        <w:spacing w:before="100" w:after="100" w:line="240" w:lineRule="atLeast"/>
        <w:rPr>
          <w:rFonts w:ascii="Arial" w:cs="Arial" w:hAnsi="Arial" w:eastAsia="Arial"/>
          <w:sz w:val="24"/>
          <w:szCs w:val="24"/>
          <w:shd w:val="clear" w:color="auto" w:fill="ffffff"/>
        </w:rPr>
      </w:pPr>
    </w:p>
    <w:p>
      <w:pPr>
        <w:pStyle w:val="正文 A"/>
        <w:shd w:val="clear" w:color="auto" w:fill="ffffff"/>
        <w:spacing w:before="100" w:after="100" w:line="36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We ensure that we all members of the team are healthy and can swim over 200m with light load. We agreed to obey all rules and conditions issued by the Organizing Committee. We will undertake all the personnel and wealth looses during the match period and the travel before and after the match. And will not let pass the responsibility to the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2017 Shanghai International Chinese Dragon Boat Invitational Tournament</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 xml:space="preserve">and other personnel or organization which is related to this international Tournament. </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Contact: ___________________________________________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Add: ______________________________________________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Tel: (Office) ________ / ________ / 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(Country code) (Area code) (Telephone number)</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(Home) ________ / ________ / 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Fax: _________________________________________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Email: _______________________________________</w:t>
      </w:r>
    </w:p>
    <w:p>
      <w:pPr>
        <w:pStyle w:val="正文 A"/>
        <w:shd w:val="clear" w:color="auto" w:fill="ffffff"/>
        <w:spacing w:before="100" w:after="100" w:line="240" w:lineRule="atLeast"/>
        <w:rPr>
          <w:rFonts w:ascii="Arial" w:cs="Arial" w:hAnsi="Arial" w:eastAsia="Arial"/>
          <w:sz w:val="24"/>
          <w:szCs w:val="24"/>
          <w:shd w:val="clear" w:color="auto" w:fill="ffffff"/>
        </w:rPr>
      </w:pPr>
    </w:p>
    <w:p>
      <w:pPr>
        <w:pStyle w:val="正文 A"/>
        <w:shd w:val="clear" w:color="auto" w:fill="ffffff"/>
        <w:spacing w:before="100" w:after="100" w:line="240" w:lineRule="atLeast"/>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Signature: </w:t>
      </w:r>
    </w:p>
    <w:p>
      <w:pPr>
        <w:pStyle w:val="正文 A"/>
        <w:shd w:val="clear" w:color="auto" w:fill="ffffff"/>
        <w:spacing w:before="100" w:after="100" w:line="240" w:lineRule="atLeast"/>
        <w:rPr>
          <w:rFonts w:ascii="Arial" w:cs="Arial" w:hAnsi="Arial" w:eastAsia="Arial"/>
          <w:sz w:val="24"/>
          <w:szCs w:val="24"/>
          <w:shd w:val="clear" w:color="auto" w:fill="ffffff"/>
        </w:rPr>
      </w:pPr>
    </w:p>
    <w:p>
      <w:pPr>
        <w:pStyle w:val="正文 A"/>
        <w:shd w:val="clear" w:color="auto" w:fill="ffffff"/>
        <w:spacing w:before="100" w:after="100" w:line="240" w:lineRule="atLeast"/>
      </w:pPr>
      <w:r>
        <w:rPr>
          <w:rFonts w:ascii="Arial" w:hAnsi="Arial"/>
          <w:sz w:val="24"/>
          <w:szCs w:val="24"/>
          <w:u w:val="single"/>
          <w:shd w:val="clear" w:color="auto" w:fill="ffffff"/>
          <w:rtl w:val="0"/>
          <w:lang w:val="en-US"/>
        </w:rPr>
        <w:t xml:space="preserve">       /         / 2017</w:t>
      </w:r>
      <w:r>
        <w:rPr>
          <w:rFonts w:ascii="Arial" w:hAnsi="Arial"/>
          <w:sz w:val="24"/>
          <w:szCs w:val="24"/>
          <w:shd w:val="clear" w:color="auto" w:fill="ffffff"/>
          <w:rtl w:val="0"/>
          <w:lang w:val="en-US"/>
        </w:rPr>
        <w:t xml:space="preserve">   (DD/MM/YYYY)</w:t>
      </w:r>
    </w:p>
    <w:sectPr>
      <w:headerReference w:type="default" r:id="rId4"/>
      <w:footerReference w:type="default" r:id="rId5"/>
      <w:pgSz w:w="11900" w:h="16840" w:orient="portrait"/>
      <w:pgMar w:top="1134" w:right="1417" w:bottom="1440"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宋体">
    <w:charset w:val="00"/>
    <w:family w:val="roman"/>
    <w:pitch w:val="default"/>
  </w:font>
  <w:font w:name="Microsoft YaHe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tabs>
        <w:tab w:val="right" w:pos="8280"/>
        <w:tab w:val="clear" w:pos="8306"/>
      </w:tabs>
      <w:jc w:val="center"/>
      <w:rPr>
        <w:rFonts w:ascii="Arial" w:cs="Arial" w:hAnsi="Arial" w:eastAsia="Arial"/>
        <w:color w:val="0000ff"/>
        <w:sz w:val="21"/>
        <w:szCs w:val="21"/>
        <w:u w:color="0000ff"/>
      </w:rPr>
    </w:pPr>
    <w:r>
      <w:rPr>
        <w:rFonts w:ascii="Arial" w:hAnsi="Arial"/>
        <w:color w:val="0000ff"/>
        <w:sz w:val="21"/>
        <w:szCs w:val="21"/>
        <w:u w:color="0000ff"/>
        <w:rtl w:val="0"/>
        <w:lang w:val="en-US"/>
      </w:rPr>
      <w:t>Shanghai Dragon Boat Association</w:t>
    </w:r>
  </w:p>
  <w:p>
    <w:pPr>
      <w:pStyle w:val="页脚"/>
      <w:tabs>
        <w:tab w:val="right" w:pos="8280"/>
        <w:tab w:val="clear" w:pos="8306"/>
      </w:tabs>
      <w:jc w:val="center"/>
      <w:rPr>
        <w:rFonts w:ascii="Arial" w:cs="Arial" w:hAnsi="Arial" w:eastAsia="Arial"/>
        <w:color w:val="0000ff"/>
        <w:sz w:val="21"/>
        <w:szCs w:val="21"/>
        <w:u w:color="0000ff"/>
      </w:rPr>
    </w:pPr>
    <w:r>
      <w:rPr>
        <w:rFonts w:ascii="Arial" w:hAnsi="Arial"/>
        <w:color w:val="0000ff"/>
        <w:sz w:val="21"/>
        <w:szCs w:val="21"/>
        <w:u w:color="0000ff"/>
        <w:rtl w:val="0"/>
        <w:lang w:val="en-US"/>
      </w:rPr>
      <w:t>Room206, 66 Kang Ping Rd. Shanghai</w:t>
    </w:r>
  </w:p>
  <w:p>
    <w:pPr>
      <w:pStyle w:val="页脚"/>
      <w:tabs>
        <w:tab w:val="right" w:pos="8280"/>
        <w:tab w:val="clear" w:pos="8306"/>
      </w:tabs>
      <w:jc w:val="center"/>
      <w:rPr>
        <w:rFonts w:ascii="Arial" w:cs="Arial" w:hAnsi="Arial" w:eastAsia="Arial"/>
        <w:color w:val="0000ff"/>
        <w:sz w:val="21"/>
        <w:szCs w:val="21"/>
        <w:u w:color="0000ff"/>
      </w:rPr>
    </w:pPr>
    <w:r>
      <w:rPr>
        <w:rFonts w:ascii="Arial" w:hAnsi="Arial"/>
        <w:color w:val="0000ff"/>
        <w:sz w:val="21"/>
        <w:szCs w:val="21"/>
        <w:u w:color="0000ff"/>
        <w:rtl w:val="0"/>
        <w:lang w:val="en-US"/>
      </w:rPr>
      <w:t>Tel: 86-21-64672182 Fax: 86-21-54665775</w:t>
    </w:r>
  </w:p>
  <w:p>
    <w:pPr>
      <w:pStyle w:val="页脚"/>
      <w:tabs>
        <w:tab w:val="right" w:pos="8280"/>
        <w:tab w:val="clear" w:pos="8306"/>
      </w:tabs>
      <w:jc w:val="center"/>
    </w:pPr>
    <w:r>
      <w:rPr>
        <w:rFonts w:ascii="Arial" w:hAnsi="Arial"/>
        <w:color w:val="0000ff"/>
        <w:sz w:val="21"/>
        <w:szCs w:val="21"/>
        <w:u w:color="0000ff"/>
        <w:rtl w:val="0"/>
        <w:lang w:val="en-US"/>
      </w:rPr>
      <w:t>http://www.shdba.org/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
      <w:tabs>
        <w:tab w:val="right" w:pos="8280"/>
        <w:tab w:val="clear" w:pos="4153"/>
        <w:tab w:val="clear" w:pos="8306"/>
      </w:tabs>
      <w:jc w:val="both"/>
    </w:pPr>
    <w:r>
      <mc:AlternateContent>
        <mc:Choice Requires="wps">
          <w:drawing>
            <wp:anchor distT="152400" distB="152400" distL="152400" distR="152400" simplePos="0" relativeHeight="251658240" behindDoc="1" locked="0" layoutInCell="1" allowOverlap="1">
              <wp:simplePos x="0" y="0"/>
              <wp:positionH relativeFrom="page">
                <wp:posOffset>850898</wp:posOffset>
              </wp:positionH>
              <wp:positionV relativeFrom="page">
                <wp:posOffset>518159</wp:posOffset>
              </wp:positionV>
              <wp:extent cx="5915662" cy="693421"/>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915662" cy="693421"/>
                      </a:xfrm>
                      <a:prstGeom prst="rect">
                        <a:avLst/>
                      </a:prstGeom>
                      <a:solidFill>
                        <a:srgbClr val="C0C0C0">
                          <a:alpha val="25999"/>
                        </a:srgbClr>
                      </a:solidFill>
                      <a:ln w="12700" cap="flat">
                        <a:noFill/>
                        <a:miter lim="400000"/>
                      </a:ln>
                      <a:effectLst/>
                    </wps:spPr>
                    <wps:txbx>
                      <w:txbxContent>
                        <w:p>
                          <w:pPr>
                            <w:pStyle w:val="正文 A"/>
                            <w:jc w:val="center"/>
                            <w:rPr>
                              <w:b w:val="1"/>
                              <w:bCs w:val="1"/>
                              <w:color w:val="000080"/>
                              <w:sz w:val="24"/>
                              <w:szCs w:val="24"/>
                              <w:u w:color="000080"/>
                            </w:rPr>
                          </w:pPr>
                          <w:r>
                            <w:rPr>
                              <w:b w:val="1"/>
                              <w:bCs w:val="1"/>
                              <w:color w:val="000080"/>
                              <w:sz w:val="24"/>
                              <w:szCs w:val="24"/>
                              <w:u w:color="000080"/>
                              <w:rtl w:val="0"/>
                              <w:lang w:val="en-US"/>
                            </w:rPr>
                            <w:t xml:space="preserve">  </w:t>
                          </w:r>
                          <w:r>
                            <w:rPr>
                              <w:b w:val="1"/>
                              <w:bCs w:val="1"/>
                              <w:color w:val="000080"/>
                              <w:sz w:val="24"/>
                              <w:szCs w:val="24"/>
                              <w:u w:color="000080"/>
                            </w:rPr>
                          </w:r>
                        </w:p>
                        <w:p>
                          <w:pPr>
                            <w:pStyle w:val="正文 A"/>
                            <w:jc w:val="center"/>
                            <w:rPr>
                              <w:b w:val="1"/>
                              <w:bCs w:val="1"/>
                              <w:color w:val="000080"/>
                              <w:sz w:val="24"/>
                              <w:szCs w:val="24"/>
                              <w:u w:color="000080"/>
                              <w:lang w:val="zh-TW" w:eastAsia="zh-TW"/>
                            </w:rPr>
                          </w:pPr>
                          <w:r>
                            <w:rPr>
                              <w:rFonts w:eastAsia="宋体" w:hint="eastAsia"/>
                              <w:color w:val="000080"/>
                              <w:sz w:val="24"/>
                              <w:szCs w:val="24"/>
                              <w:u w:color="000080"/>
                              <w:rtl w:val="0"/>
                              <w:lang w:val="zh-TW" w:eastAsia="zh-TW"/>
                            </w:rPr>
                            <w:t>上 海 市 龙 舟 协 会</w:t>
                          </w:r>
                          <w:r>
                            <w:rPr>
                              <w:b w:val="1"/>
                              <w:bCs w:val="1"/>
                              <w:color w:val="000080"/>
                              <w:sz w:val="24"/>
                              <w:szCs w:val="24"/>
                              <w:u w:color="000080"/>
                              <w:lang w:val="zh-TW" w:eastAsia="zh-TW"/>
                            </w:rPr>
                          </w:r>
                        </w:p>
                        <w:p>
                          <w:pPr>
                            <w:pStyle w:val="正文 A"/>
                            <w:jc w:val="center"/>
                          </w:pPr>
                          <w:r>
                            <w:rPr>
                              <w:rFonts w:ascii="Arial" w:hAnsi="Arial"/>
                              <w:b w:val="1"/>
                              <w:bCs w:val="1"/>
                              <w:color w:val="000080"/>
                              <w:sz w:val="24"/>
                              <w:szCs w:val="24"/>
                              <w:u w:color="000080"/>
                              <w:rtl w:val="0"/>
                              <w:lang w:val="en-US"/>
                            </w:rPr>
                            <w:t xml:space="preserve">     Shanghai Dragon Boat Association</w:t>
                          </w:r>
                        </w:p>
                      </w:txbxContent>
                    </wps:txbx>
                    <wps:bodyPr wrap="square" lIns="45718" tIns="45718" rIns="45718" bIns="45718" numCol="1" anchor="t">
                      <a:noAutofit/>
                    </wps:bodyPr>
                  </wps:wsp>
                </a:graphicData>
              </a:graphic>
            </wp:anchor>
          </w:drawing>
        </mc:Choice>
        <mc:Fallback>
          <w:pict>
            <v:rect id="_x0000_s1026" style="visibility:visible;position:absolute;margin-left:67.0pt;margin-top:40.8pt;width:465.8pt;height:54.6pt;z-index:-251658240;mso-position-horizontal:absolute;mso-position-horizontal-relative:page;mso-position-vertical:absolute;mso-position-vertical-relative:page;mso-wrap-distance-left:12.0pt;mso-wrap-distance-top:12.0pt;mso-wrap-distance-right:12.0pt;mso-wrap-distance-bottom:12.0pt;">
              <v:fill color="#C0C0C0" opacity="26.0%" type="solid"/>
              <v:stroke on="f" weight="1.0pt" dashstyle="solid" endcap="flat" miterlimit="400.0%" joinstyle="miter" linestyle="single" startarrow="none" startarrowwidth="medium" startarrowlength="medium" endarrow="none" endarrowwidth="medium" endarrowlength="medium"/>
              <v:textbox>
                <w:txbxContent>
                  <w:p>
                    <w:pPr>
                      <w:pStyle w:val="正文 A"/>
                      <w:jc w:val="center"/>
                      <w:rPr>
                        <w:b w:val="1"/>
                        <w:bCs w:val="1"/>
                        <w:color w:val="000080"/>
                        <w:sz w:val="24"/>
                        <w:szCs w:val="24"/>
                        <w:u w:color="000080"/>
                      </w:rPr>
                    </w:pPr>
                    <w:r>
                      <w:rPr>
                        <w:b w:val="1"/>
                        <w:bCs w:val="1"/>
                        <w:color w:val="000080"/>
                        <w:sz w:val="24"/>
                        <w:szCs w:val="24"/>
                        <w:u w:color="000080"/>
                        <w:rtl w:val="0"/>
                        <w:lang w:val="en-US"/>
                      </w:rPr>
                      <w:t xml:space="preserve">  </w:t>
                    </w:r>
                    <w:r>
                      <w:rPr>
                        <w:b w:val="1"/>
                        <w:bCs w:val="1"/>
                        <w:color w:val="000080"/>
                        <w:sz w:val="24"/>
                        <w:szCs w:val="24"/>
                        <w:u w:color="000080"/>
                      </w:rPr>
                    </w:r>
                  </w:p>
                  <w:p>
                    <w:pPr>
                      <w:pStyle w:val="正文 A"/>
                      <w:jc w:val="center"/>
                      <w:rPr>
                        <w:b w:val="1"/>
                        <w:bCs w:val="1"/>
                        <w:color w:val="000080"/>
                        <w:sz w:val="24"/>
                        <w:szCs w:val="24"/>
                        <w:u w:color="000080"/>
                        <w:lang w:val="zh-TW" w:eastAsia="zh-TW"/>
                      </w:rPr>
                    </w:pPr>
                    <w:r>
                      <w:rPr>
                        <w:rFonts w:eastAsia="宋体" w:hint="eastAsia"/>
                        <w:color w:val="000080"/>
                        <w:sz w:val="24"/>
                        <w:szCs w:val="24"/>
                        <w:u w:color="000080"/>
                        <w:rtl w:val="0"/>
                        <w:lang w:val="zh-TW" w:eastAsia="zh-TW"/>
                      </w:rPr>
                      <w:t>上 海 市 龙 舟 协 会</w:t>
                    </w:r>
                    <w:r>
                      <w:rPr>
                        <w:b w:val="1"/>
                        <w:bCs w:val="1"/>
                        <w:color w:val="000080"/>
                        <w:sz w:val="24"/>
                        <w:szCs w:val="24"/>
                        <w:u w:color="000080"/>
                        <w:lang w:val="zh-TW" w:eastAsia="zh-TW"/>
                      </w:rPr>
                    </w:r>
                  </w:p>
                  <w:p>
                    <w:pPr>
                      <w:pStyle w:val="正文 A"/>
                      <w:jc w:val="center"/>
                    </w:pPr>
                    <w:r>
                      <w:rPr>
                        <w:rFonts w:ascii="Arial" w:hAnsi="Arial"/>
                        <w:b w:val="1"/>
                        <w:bCs w:val="1"/>
                        <w:color w:val="000080"/>
                        <w:sz w:val="24"/>
                        <w:szCs w:val="24"/>
                        <w:u w:color="000080"/>
                        <w:rtl w:val="0"/>
                        <w:lang w:val="en-US"/>
                      </w:rPr>
                      <w:t xml:space="preserve">     Shanghai Dragon Boat Association</w:t>
                    </w:r>
                  </w:p>
                </w:txbxContent>
              </v:textbox>
              <w10:wrap type="none" side="bothSides" anchorx="page" anchory="page"/>
            </v:rect>
          </w:pict>
        </mc:Fallback>
      </mc:AlternateContent>
    </w:r>
    <w:r>
      <w:drawing>
        <wp:inline distT="0" distB="0" distL="0" distR="0">
          <wp:extent cx="1021761" cy="664185"/>
          <wp:effectExtent l="0" t="0" r="0" b="0"/>
          <wp:docPr id="1073741825" name="officeArt object" descr="未标题-2.jpg"/>
          <wp:cNvGraphicFramePr/>
          <a:graphic xmlns:a="http://schemas.openxmlformats.org/drawingml/2006/main">
            <a:graphicData uri="http://schemas.openxmlformats.org/drawingml/2006/picture">
              <pic:pic xmlns:pic="http://schemas.openxmlformats.org/drawingml/2006/picture">
                <pic:nvPicPr>
                  <pic:cNvPr id="1073741825" name="未标题-2.jpg" descr="未标题-2.jpg"/>
                  <pic:cNvPicPr>
                    <a:picLocks noChangeAspect="1"/>
                  </pic:cNvPicPr>
                </pic:nvPicPr>
                <pic:blipFill>
                  <a:blip r:embed="rId1">
                    <a:extLst/>
                  </a:blip>
                  <a:stretch>
                    <a:fillRect/>
                  </a:stretch>
                </pic:blipFill>
                <pic:spPr>
                  <a:xfrm>
                    <a:off x="0" y="0"/>
                    <a:ext cx="1021761" cy="66418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
    <w:name w:val="页眉"/>
    <w:next w:val="页眉"/>
    <w:pPr>
      <w:keepNext w:val="0"/>
      <w:keepLines w:val="0"/>
      <w:pageBreakBefore w:val="0"/>
      <w:widowControl w:val="0"/>
      <w:pBdr>
        <w:top w:val="nil"/>
        <w:left w:val="nil"/>
        <w:bottom w:val="single" w:color="000000" w:sz="6" w:space="0" w:shadow="0" w:frame="0"/>
        <w:right w:val="nil"/>
      </w:pBdr>
      <w:shd w:val="clear" w:color="auto" w:fill="auto"/>
      <w:tabs>
        <w:tab w:val="center" w:pos="4153"/>
        <w:tab w:val="right" w:pos="8306"/>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